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sz w:val="38"/>
          <w:szCs w:val="38"/>
        </w:rPr>
      </w:pPr>
      <w:bookmarkStart w:colFirst="0" w:colLast="0" w:name="_3n1fdu9fa87u" w:id="0"/>
      <w:bookmarkEnd w:id="0"/>
      <w:r w:rsidDel="00000000" w:rsidR="00000000" w:rsidRPr="00000000">
        <w:rPr>
          <w:b w:val="1"/>
          <w:sz w:val="38"/>
          <w:szCs w:val="38"/>
          <w:rtl w:val="0"/>
        </w:rPr>
        <w:t xml:space="preserve">Formación con componente tecnológico para empresas en #SevillaEmprendedora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En el itinerario formativo de #SevillaEmprendedora se imparten talleres que abordan las diferentes áreas relacionadas con la gestión empresarial y el emprendimiento. En todos ellos se sigue un enfoque actual que de ninguna manera puede dejar de lado el factor digital de la economía y la empresa, si bien hay algunos que destacan por el componente tecnológico dentro de su contenido.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Estos talleres son: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spacing w:after="200" w:lineRule="auto"/>
        <w:ind w:left="720" w:hanging="360"/>
        <w:rPr>
          <w:u w:val="none"/>
        </w:rPr>
      </w:pPr>
      <w:hyperlink r:id="rId6">
        <w:r w:rsidDel="00000000" w:rsidR="00000000" w:rsidRPr="00000000">
          <w:rPr>
            <w:color w:val="1155cc"/>
            <w:u w:val="single"/>
            <w:rtl w:val="0"/>
          </w:rPr>
          <w:t xml:space="preserve">Nociones básicas en materia de seguridad social</w:t>
        </w:r>
      </w:hyperlink>
      <w:r w:rsidDel="00000000" w:rsidR="00000000" w:rsidRPr="00000000">
        <w:rPr>
          <w:rtl w:val="0"/>
        </w:rPr>
        <w:t xml:space="preserve">, en el que los participantes podrán conocer el sistema RED de la Seguridad Social, la plataforma digital en el que las empresas y la Tesorería General de la Seguridad Social se mantienen conectadas para intercambiar documentos e información a través de Internet. Consulta las próximas sesiones y apúntate aquí: </w:t>
      </w:r>
      <w:hyperlink r:id="rId7">
        <w:r w:rsidDel="00000000" w:rsidR="00000000" w:rsidRPr="00000000">
          <w:rPr>
            <w:color w:val="1155cc"/>
            <w:u w:val="single"/>
            <w:rtl w:val="0"/>
          </w:rPr>
          <w:t xml:space="preserve">https://www.sevilla.org/servicios/economia/recursos-empresariales-empresas-emprendimiento/oferta-formativa/sesion-informativa-nociones-basicas-en-materia-de-seguridad-social</w:t>
        </w:r>
      </w:hyperlink>
      <w:r w:rsidDel="00000000" w:rsidR="00000000" w:rsidRPr="00000000">
        <w:rPr>
          <w:rtl w:val="0"/>
        </w:rPr>
        <w:t xml:space="preserve"> </w:t>
      </w:r>
    </w:p>
    <w:p w:rsidR="00000000" w:rsidDel="00000000" w:rsidP="00000000" w:rsidRDefault="00000000" w:rsidRPr="00000000" w14:paraId="00000008">
      <w:pPr>
        <w:numPr>
          <w:ilvl w:val="0"/>
          <w:numId w:val="1"/>
        </w:numPr>
        <w:spacing w:after="200" w:lineRule="auto"/>
        <w:ind w:left="720" w:hanging="360"/>
        <w:rPr>
          <w:u w:val="none"/>
        </w:rPr>
      </w:pPr>
      <w:hyperlink r:id="rId8">
        <w:r w:rsidDel="00000000" w:rsidR="00000000" w:rsidRPr="00000000">
          <w:rPr>
            <w:color w:val="1155cc"/>
            <w:u w:val="single"/>
            <w:rtl w:val="0"/>
          </w:rPr>
          <w:t xml:space="preserve">Financiación de proyectos empresariales</w:t>
        </w:r>
      </w:hyperlink>
      <w:r w:rsidDel="00000000" w:rsidR="00000000" w:rsidRPr="00000000">
        <w:rPr>
          <w:rtl w:val="0"/>
        </w:rPr>
        <w:t xml:space="preserve">, donde los participantes aprenderán cómo utilizar herramientas digitales de búsqueda de financiación, como por ejemplo el </w:t>
      </w:r>
      <w:r w:rsidDel="00000000" w:rsidR="00000000" w:rsidRPr="00000000">
        <w:rPr>
          <w:rtl w:val="0"/>
        </w:rPr>
        <w:t xml:space="preserve">crowdfunding</w:t>
      </w:r>
      <w:r w:rsidDel="00000000" w:rsidR="00000000" w:rsidRPr="00000000">
        <w:rPr>
          <w:rtl w:val="0"/>
        </w:rPr>
        <w:t xml:space="preserve">. Consulta las próximas sesiones y apúntate aquí: </w:t>
      </w:r>
      <w:hyperlink r:id="rId9">
        <w:r w:rsidDel="00000000" w:rsidR="00000000" w:rsidRPr="00000000">
          <w:rPr>
            <w:color w:val="1155cc"/>
            <w:u w:val="single"/>
            <w:rtl w:val="0"/>
          </w:rPr>
          <w:t xml:space="preserve">https://www.sevilla.org/servicios/economia/recursos-empresariales-empresas-emprendimiento/oferta-formativa/taller-de-financiacion-de-proyectos-empresariales</w:t>
        </w:r>
      </w:hyperlink>
      <w:r w:rsidDel="00000000" w:rsidR="00000000" w:rsidRPr="00000000">
        <w:rPr>
          <w:rtl w:val="0"/>
        </w:rPr>
        <w:t xml:space="preserve"> </w:t>
      </w:r>
    </w:p>
    <w:p w:rsidR="00000000" w:rsidDel="00000000" w:rsidP="00000000" w:rsidRDefault="00000000" w:rsidRPr="00000000" w14:paraId="00000009">
      <w:pPr>
        <w:numPr>
          <w:ilvl w:val="0"/>
          <w:numId w:val="1"/>
        </w:numPr>
        <w:spacing w:after="200" w:lineRule="auto"/>
        <w:ind w:left="720" w:hanging="360"/>
        <w:rPr>
          <w:u w:val="none"/>
        </w:rPr>
      </w:pPr>
      <w:hyperlink r:id="rId10">
        <w:r w:rsidDel="00000000" w:rsidR="00000000" w:rsidRPr="00000000">
          <w:rPr>
            <w:color w:val="1155cc"/>
            <w:u w:val="single"/>
            <w:rtl w:val="0"/>
          </w:rPr>
          <w:t xml:space="preserve">Formas jurídicas y trámites de constitución</w:t>
        </w:r>
      </w:hyperlink>
      <w:r w:rsidDel="00000000" w:rsidR="00000000" w:rsidRPr="00000000">
        <w:rPr>
          <w:rtl w:val="0"/>
        </w:rPr>
        <w:t xml:space="preserve">, donde se abordará la creación telemática de empresas gracias a herramientas tecnológicas. Consulta las próximas sesiones y apúntate aquí: </w:t>
      </w:r>
      <w:hyperlink r:id="rId11">
        <w:r w:rsidDel="00000000" w:rsidR="00000000" w:rsidRPr="00000000">
          <w:rPr>
            <w:color w:val="1155cc"/>
            <w:u w:val="single"/>
            <w:rtl w:val="0"/>
          </w:rPr>
          <w:t xml:space="preserve">https://www.sevilla.org/servicios/economia/recursos-empresariales-empresas-emprendimiento/oferta-formativa/taller-de-formas-juridicas-y-tramites-de-constitucion</w:t>
        </w:r>
      </w:hyperlink>
      <w:r w:rsidDel="00000000" w:rsidR="00000000" w:rsidRPr="00000000">
        <w:rPr>
          <w:rtl w:val="0"/>
        </w:rPr>
        <w:t xml:space="preserve"> </w:t>
      </w:r>
    </w:p>
    <w:p w:rsidR="00000000" w:rsidDel="00000000" w:rsidP="00000000" w:rsidRDefault="00000000" w:rsidRPr="00000000" w14:paraId="0000000A">
      <w:pPr>
        <w:numPr>
          <w:ilvl w:val="0"/>
          <w:numId w:val="1"/>
        </w:numPr>
        <w:spacing w:after="200" w:lineRule="auto"/>
        <w:ind w:left="720" w:hanging="360"/>
        <w:rPr>
          <w:u w:val="none"/>
        </w:rPr>
      </w:pPr>
      <w:hyperlink r:id="rId12">
        <w:r w:rsidDel="00000000" w:rsidR="00000000" w:rsidRPr="00000000">
          <w:rPr>
            <w:color w:val="1155cc"/>
            <w:u w:val="single"/>
            <w:rtl w:val="0"/>
          </w:rPr>
          <w:t xml:space="preserve">Cómo crear y gestionar un blog o una web</w:t>
        </w:r>
      </w:hyperlink>
      <w:r w:rsidDel="00000000" w:rsidR="00000000" w:rsidRPr="00000000">
        <w:rPr>
          <w:rtl w:val="0"/>
        </w:rPr>
        <w:t xml:space="preserve">, en el que se profundizará en la gestión de estos dos espacios íntegramente digitales. Las personas emprendedoras y empresarias participantes conocerán todos los tipos de blog, plataformas de blogging, las claves de la creación de contenido en Internet, formas de personalizar formatos estandar para cada negocio, la política de contenidos del blog y la optimización del sitio web (SEO On Page). Consulta las próximas sesiones y apúntate aquí: </w:t>
      </w:r>
      <w:hyperlink r:id="rId13">
        <w:r w:rsidDel="00000000" w:rsidR="00000000" w:rsidRPr="00000000">
          <w:rPr>
            <w:color w:val="1155cc"/>
            <w:u w:val="single"/>
            <w:rtl w:val="0"/>
          </w:rPr>
          <w:t xml:space="preserve">https://www.sevilla.org/servicios/economia/recursos-empresariales-empresas-emprendimiento/oferta-formativa/sesiones-sobre-marketing</w:t>
        </w:r>
      </w:hyperlink>
      <w:r w:rsidDel="00000000" w:rsidR="00000000" w:rsidRPr="00000000">
        <w:rPr>
          <w:rtl w:val="0"/>
        </w:rPr>
        <w:t xml:space="preserve"> </w:t>
      </w:r>
    </w:p>
    <w:p w:rsidR="00000000" w:rsidDel="00000000" w:rsidP="00000000" w:rsidRDefault="00000000" w:rsidRPr="00000000" w14:paraId="0000000B">
      <w:pPr>
        <w:numPr>
          <w:ilvl w:val="0"/>
          <w:numId w:val="1"/>
        </w:numPr>
        <w:spacing w:after="200" w:lineRule="auto"/>
        <w:ind w:left="720" w:hanging="360"/>
        <w:rPr>
          <w:u w:val="none"/>
        </w:rPr>
      </w:pPr>
      <w:hyperlink r:id="rId14">
        <w:r w:rsidDel="00000000" w:rsidR="00000000" w:rsidRPr="00000000">
          <w:rPr>
            <w:color w:val="1155cc"/>
            <w:u w:val="single"/>
            <w:rtl w:val="0"/>
          </w:rPr>
          <w:t xml:space="preserve">Elaboración del Plan de Marketing</w:t>
        </w:r>
      </w:hyperlink>
      <w:r w:rsidDel="00000000" w:rsidR="00000000" w:rsidRPr="00000000">
        <w:rPr>
          <w:rtl w:val="0"/>
        </w:rPr>
        <w:t xml:space="preserve">, taller en el que se explicará cómo afrontar la creación de un Plan de Marketing en todos sus aspectos, incluido el </w:t>
      </w:r>
      <w:r w:rsidDel="00000000" w:rsidR="00000000" w:rsidRPr="00000000">
        <w:rPr>
          <w:rtl w:val="0"/>
        </w:rPr>
        <w:t xml:space="preserve">Marketing mix en su ámbito tanto offline como online. Consulta las próximas sesiones y apúntate aquí: </w:t>
      </w:r>
      <w:hyperlink r:id="rId15">
        <w:r w:rsidDel="00000000" w:rsidR="00000000" w:rsidRPr="00000000">
          <w:rPr>
            <w:color w:val="1155cc"/>
            <w:u w:val="single"/>
            <w:rtl w:val="0"/>
          </w:rPr>
          <w:t xml:space="preserve">https://www.sevilla.org/servicios/economia/recursos-empresariales-empresas-emprendimiento/oferta-formativa/sesiones-sobre-marketing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numPr>
          <w:ilvl w:val="0"/>
          <w:numId w:val="1"/>
        </w:numPr>
        <w:spacing w:after="200" w:lineRule="auto"/>
        <w:ind w:left="720" w:hanging="360"/>
        <w:rPr>
          <w:u w:val="none"/>
        </w:rPr>
      </w:pPr>
      <w:hyperlink r:id="rId16">
        <w:r w:rsidDel="00000000" w:rsidR="00000000" w:rsidRPr="00000000">
          <w:rPr>
            <w:color w:val="1155cc"/>
            <w:u w:val="single"/>
            <w:rtl w:val="0"/>
          </w:rPr>
          <w:t xml:space="preserve">Publicidad en Google y en redes sociales</w:t>
        </w:r>
      </w:hyperlink>
      <w:r w:rsidDel="00000000" w:rsidR="00000000" w:rsidRPr="00000000">
        <w:rPr>
          <w:rtl w:val="0"/>
        </w:rPr>
        <w:t xml:space="preserve">, también es un talle cuyo contenido es íntegramente digital, puesto que está centrado en la publicidad que se ejecuta en el navegador web de Google y en redes sociales. También se hablará del marketing digital de forma más global. Consulta las próximas sesiones y apúntate aquí: </w:t>
      </w:r>
      <w:hyperlink r:id="rId17">
        <w:r w:rsidDel="00000000" w:rsidR="00000000" w:rsidRPr="00000000">
          <w:rPr>
            <w:color w:val="1155cc"/>
            <w:u w:val="single"/>
            <w:rtl w:val="0"/>
          </w:rPr>
          <w:t xml:space="preserve">https://www.sevilla.org/servicios/economia/recursos-empresariales-empresas-emprendimiento/oferta-formativa/sesiones-sobre-marketing</w:t>
        </w:r>
      </w:hyperlink>
      <w:r w:rsidDel="00000000" w:rsidR="00000000" w:rsidRPr="00000000">
        <w:rPr>
          <w:rtl w:val="0"/>
        </w:rPr>
        <w:t xml:space="preserve"> </w:t>
      </w:r>
    </w:p>
    <w:p w:rsidR="00000000" w:rsidDel="00000000" w:rsidP="00000000" w:rsidRDefault="00000000" w:rsidRPr="00000000" w14:paraId="0000000D">
      <w:pPr>
        <w:numPr>
          <w:ilvl w:val="0"/>
          <w:numId w:val="1"/>
        </w:numPr>
        <w:spacing w:after="200" w:lineRule="auto"/>
        <w:ind w:left="720" w:hanging="360"/>
        <w:rPr>
          <w:u w:val="none"/>
        </w:rPr>
      </w:pPr>
      <w:hyperlink r:id="rId18">
        <w:r w:rsidDel="00000000" w:rsidR="00000000" w:rsidRPr="00000000">
          <w:rPr>
            <w:color w:val="1155cc"/>
            <w:u w:val="single"/>
            <w:rtl w:val="0"/>
          </w:rPr>
          <w:t xml:space="preserve">Marketing digital y estrategia en redes sociales</w:t>
        </w:r>
      </w:hyperlink>
      <w:r w:rsidDel="00000000" w:rsidR="00000000" w:rsidRPr="00000000">
        <w:rPr>
          <w:rtl w:val="0"/>
        </w:rPr>
        <w:t xml:space="preserve">, aquí se facilitará a las personas emprendedoras y empresarias los conocimientos teórico-prácticos para establecer estrategias de marketing online y mejorar su presencia en Internet (campañas SEM, SEO, marketing viral, email marketing, mobile marketing…). Consulta las próximas sesiones y apúntate aquí: </w:t>
      </w:r>
      <w:hyperlink r:id="rId19">
        <w:r w:rsidDel="00000000" w:rsidR="00000000" w:rsidRPr="00000000">
          <w:rPr>
            <w:color w:val="1155cc"/>
            <w:u w:val="single"/>
            <w:rtl w:val="0"/>
          </w:rPr>
          <w:t xml:space="preserve">https://www.sevilla.org/servicios/economia/recursos-empresariales-empresas-emprendimiento/oferta-formativa/sesiones-sobre-marketing</w:t>
        </w:r>
      </w:hyperlink>
      <w:r w:rsidDel="00000000" w:rsidR="00000000" w:rsidRPr="00000000">
        <w:rPr>
          <w:rtl w:val="0"/>
        </w:rPr>
        <w:t xml:space="preserve"> </w:t>
      </w:r>
    </w:p>
    <w:p w:rsidR="00000000" w:rsidDel="00000000" w:rsidP="00000000" w:rsidRDefault="00000000" w:rsidRPr="00000000" w14:paraId="0000000E">
      <w:pPr>
        <w:numPr>
          <w:ilvl w:val="0"/>
          <w:numId w:val="1"/>
        </w:numPr>
        <w:spacing w:after="200" w:lineRule="auto"/>
        <w:ind w:left="720" w:hanging="360"/>
        <w:rPr>
          <w:u w:val="none"/>
        </w:rPr>
      </w:pPr>
      <w:hyperlink r:id="rId20">
        <w:r w:rsidDel="00000000" w:rsidR="00000000" w:rsidRPr="00000000">
          <w:rPr>
            <w:color w:val="1155cc"/>
            <w:u w:val="single"/>
            <w:rtl w:val="0"/>
          </w:rPr>
          <w:t xml:space="preserve">Marketing relacional</w:t>
        </w:r>
      </w:hyperlink>
      <w:r w:rsidDel="00000000" w:rsidR="00000000" w:rsidRPr="00000000">
        <w:rPr>
          <w:rtl w:val="0"/>
        </w:rPr>
        <w:t xml:space="preserve">, donde se aprenderá a crear estrategias que refuercen las relaciones con los clientes, también en el plano digital y gracias a herramientas tecnológicas como CRM. Consulta las próximas sesiones y apúntate aquí: </w:t>
      </w:r>
      <w:hyperlink r:id="rId21">
        <w:r w:rsidDel="00000000" w:rsidR="00000000" w:rsidRPr="00000000">
          <w:rPr>
            <w:color w:val="1155cc"/>
            <w:u w:val="single"/>
            <w:rtl w:val="0"/>
          </w:rPr>
          <w:t xml:space="preserve">https://www.sevilla.org/servicios/economia/recursos-empresariales-empresas-emprendimiento/oferta-formativa/sesiones-sobre-marketing</w:t>
        </w:r>
      </w:hyperlink>
      <w:r w:rsidDel="00000000" w:rsidR="00000000" w:rsidRPr="00000000">
        <w:rPr>
          <w:rtl w:val="0"/>
        </w:rPr>
        <w:t xml:space="preserve"> </w:t>
      </w:r>
    </w:p>
    <w:p w:rsidR="00000000" w:rsidDel="00000000" w:rsidP="00000000" w:rsidRDefault="00000000" w:rsidRPr="00000000" w14:paraId="0000000F">
      <w:pPr>
        <w:numPr>
          <w:ilvl w:val="0"/>
          <w:numId w:val="1"/>
        </w:numPr>
        <w:spacing w:after="200" w:lineRule="auto"/>
        <w:ind w:left="720" w:hanging="360"/>
        <w:rPr>
          <w:u w:val="none"/>
        </w:rPr>
      </w:pPr>
      <w:hyperlink r:id="rId22">
        <w:r w:rsidDel="00000000" w:rsidR="00000000" w:rsidRPr="00000000">
          <w:rPr>
            <w:color w:val="1155cc"/>
            <w:u w:val="single"/>
            <w:rtl w:val="0"/>
          </w:rPr>
          <w:t xml:space="preserve">La auditoría de ciberseguridad como primer paso para proteger tu empresa</w:t>
        </w:r>
      </w:hyperlink>
      <w:r w:rsidDel="00000000" w:rsidR="00000000" w:rsidRPr="00000000">
        <w:rPr>
          <w:rtl w:val="0"/>
        </w:rPr>
        <w:t xml:space="preserve">, taller que aborda los 10 puntos más importantes de la ciberseguridad en las empresas en un contexto en el que la seguridad informática y tecnológica es </w:t>
      </w:r>
      <w:r w:rsidDel="00000000" w:rsidR="00000000" w:rsidRPr="00000000">
        <w:rPr>
          <w:rtl w:val="0"/>
        </w:rPr>
        <w:t xml:space="preserve">la fórmula clave para poder mantener inviolable nuestros sistemas informáticos. Consulta las próximas sesiones y apúntate aquí: </w:t>
      </w:r>
      <w:hyperlink r:id="rId23">
        <w:r w:rsidDel="00000000" w:rsidR="00000000" w:rsidRPr="00000000">
          <w:rPr>
            <w:color w:val="1155cc"/>
            <w:u w:val="single"/>
            <w:rtl w:val="0"/>
          </w:rPr>
          <w:t xml:space="preserve">https://www.sevilla.org/servicios/economia/recursos-empresariales-empresas-emprendimiento/oferta-formativa/sesiones-sobre-digitalizacion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numPr>
          <w:ilvl w:val="0"/>
          <w:numId w:val="1"/>
        </w:numPr>
        <w:spacing w:after="200" w:lineRule="auto"/>
        <w:ind w:left="720" w:hanging="360"/>
        <w:rPr>
          <w:u w:val="none"/>
        </w:rPr>
      </w:pPr>
      <w:hyperlink r:id="rId24">
        <w:r w:rsidDel="00000000" w:rsidR="00000000" w:rsidRPr="00000000">
          <w:rPr>
            <w:color w:val="1155cc"/>
            <w:u w:val="single"/>
            <w:rtl w:val="0"/>
          </w:rPr>
          <w:t xml:space="preserve">Copias de seguridad para proteger tu empresa</w:t>
        </w:r>
      </w:hyperlink>
      <w:r w:rsidDel="00000000" w:rsidR="00000000" w:rsidRPr="00000000">
        <w:rPr>
          <w:rtl w:val="0"/>
        </w:rPr>
        <w:t xml:space="preserve">, donde se verá cómo gestionar el plan de copias de seguridad para afrontar </w:t>
      </w:r>
      <w:r w:rsidDel="00000000" w:rsidR="00000000" w:rsidRPr="00000000">
        <w:rPr>
          <w:rtl w:val="0"/>
        </w:rPr>
        <w:t xml:space="preserve">ataques informáticos, fallos del ordenador, virus, pérdida de documentos o la caída de internet. Consulta las próximas sesiones y apúntate aquí: </w:t>
      </w:r>
      <w:hyperlink r:id="rId25">
        <w:r w:rsidDel="00000000" w:rsidR="00000000" w:rsidRPr="00000000">
          <w:rPr>
            <w:color w:val="1155cc"/>
            <w:u w:val="single"/>
            <w:rtl w:val="0"/>
          </w:rPr>
          <w:t xml:space="preserve">https://www.sevilla.org/servicios/economia/recursos-empresariales-empresas-emprendimiento/oferta-formativa/sesiones-sobre-digitalizacion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numPr>
          <w:ilvl w:val="0"/>
          <w:numId w:val="1"/>
        </w:numPr>
        <w:spacing w:after="200" w:lineRule="auto"/>
        <w:ind w:left="720" w:hanging="360"/>
        <w:rPr>
          <w:u w:val="none"/>
        </w:rPr>
      </w:pPr>
      <w:hyperlink r:id="rId26">
        <w:r w:rsidDel="00000000" w:rsidR="00000000" w:rsidRPr="00000000">
          <w:rPr>
            <w:color w:val="1155cc"/>
            <w:u w:val="single"/>
            <w:rtl w:val="0"/>
          </w:rPr>
          <w:t xml:space="preserve">Medidas básicas de ciberseguridad para tus dispositivos móviles</w:t>
        </w:r>
      </w:hyperlink>
      <w:r w:rsidDel="00000000" w:rsidR="00000000" w:rsidRPr="00000000">
        <w:rPr>
          <w:rtl w:val="0"/>
        </w:rPr>
        <w:t xml:space="preserve">, taller específico para asegurar la seguridad informática en el dispositivo predilecto de los cibercriminales. Consulta las próximas sesiones y apúntate aquí: </w:t>
      </w:r>
      <w:hyperlink r:id="rId27">
        <w:r w:rsidDel="00000000" w:rsidR="00000000" w:rsidRPr="00000000">
          <w:rPr>
            <w:color w:val="1155cc"/>
            <w:u w:val="single"/>
            <w:rtl w:val="0"/>
          </w:rPr>
          <w:t xml:space="preserve">https://www.sevilla.org/servicios/economia/recursos-empresariales-empresas-emprendimiento/oferta-formativa/sesiones-sobre-digitalizacion</w:t>
        </w:r>
      </w:hyperlink>
      <w:r w:rsidDel="00000000" w:rsidR="00000000" w:rsidRPr="00000000">
        <w:rPr>
          <w:rtl w:val="0"/>
        </w:rPr>
        <w:t xml:space="preserve"> </w:t>
      </w:r>
    </w:p>
    <w:p w:rsidR="00000000" w:rsidDel="00000000" w:rsidP="00000000" w:rsidRDefault="00000000" w:rsidRPr="00000000" w14:paraId="00000012">
      <w:pPr>
        <w:numPr>
          <w:ilvl w:val="0"/>
          <w:numId w:val="1"/>
        </w:numPr>
        <w:spacing w:after="200" w:lineRule="auto"/>
        <w:ind w:left="720" w:hanging="360"/>
        <w:rPr>
          <w:u w:val="none"/>
        </w:rPr>
      </w:pPr>
      <w:hyperlink r:id="rId28">
        <w:r w:rsidDel="00000000" w:rsidR="00000000" w:rsidRPr="00000000">
          <w:rPr>
            <w:color w:val="1155cc"/>
            <w:u w:val="single"/>
            <w:rtl w:val="0"/>
          </w:rPr>
          <w:t xml:space="preserve">Cómo crear una estrategia SEO eficiente</w:t>
        </w:r>
      </w:hyperlink>
      <w:r w:rsidDel="00000000" w:rsidR="00000000" w:rsidRPr="00000000">
        <w:rPr>
          <w:rtl w:val="0"/>
        </w:rPr>
        <w:t xml:space="preserve">, donde se explicará cómo hacer una auditoría SEO, desarrollar una estrategia de posicionamiento en buscadores web, e implantarla de forma correcta.Consulta las próximas sesiones y apúntate aquí: </w:t>
      </w:r>
      <w:hyperlink r:id="rId29">
        <w:r w:rsidDel="00000000" w:rsidR="00000000" w:rsidRPr="00000000">
          <w:rPr>
            <w:color w:val="1155cc"/>
            <w:u w:val="single"/>
            <w:rtl w:val="0"/>
          </w:rPr>
          <w:t xml:space="preserve">https://www.sevilla.org/servicios/economia/recursos-empresariales-empresas-emprendimiento/oferta-formativa/sesiones-sobre-digitalizacion</w:t>
        </w:r>
      </w:hyperlink>
      <w:r w:rsidDel="00000000" w:rsidR="00000000" w:rsidRPr="00000000">
        <w:rPr>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evilla.org/ConsultasWeb/docs/e86fa526684df27fb1cc3c3dfede02363a7cf71a.pdf" TargetMode="External"/><Relationship Id="rId22" Type="http://schemas.openxmlformats.org/officeDocument/2006/relationships/hyperlink" Target="https://www.sevilla.org/ConsultasWeb/Consulta.aspx?IdConsulta=DOC_ACFOR&amp;Valores=CURSO_0003248_0001" TargetMode="External"/><Relationship Id="rId21" Type="http://schemas.openxmlformats.org/officeDocument/2006/relationships/hyperlink" Target="https://www.sevilla.org/servicios/economia/recursos-empresariales-empresas-emprendimiento/oferta-formativa/sesiones-sobre-marketing" TargetMode="External"/><Relationship Id="rId24" Type="http://schemas.openxmlformats.org/officeDocument/2006/relationships/hyperlink" Target="https://www.sevilla.org/ConsultasWeb/Consulta.aspx?IdConsulta=DOC_ACFOR&amp;Valores=CURSO_0003249_0001" TargetMode="External"/><Relationship Id="rId23" Type="http://schemas.openxmlformats.org/officeDocument/2006/relationships/hyperlink" Target="https://www.sevilla.org/servicios/economia/recursos-empresariales-empresas-emprendimiento/oferta-formativa/sesiones-sobre-digitalizac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villa.org/servicios/economia/recursos-empresariales-empresas-emprendimiento/oferta-formativa/taller-de-financiacion-de-proyectos-empresariales" TargetMode="External"/><Relationship Id="rId26" Type="http://schemas.openxmlformats.org/officeDocument/2006/relationships/hyperlink" Target="https://www.sevilla.org/ConsultasWeb/Consulta.aspx?IdConsulta=DOC_ACFOR&amp;Valores=CURSO_0003250_0001" TargetMode="External"/><Relationship Id="rId25" Type="http://schemas.openxmlformats.org/officeDocument/2006/relationships/hyperlink" Target="https://www.sevilla.org/servicios/economia/recursos-empresariales-empresas-emprendimiento/oferta-formativa/sesiones-sobre-digitalizacion" TargetMode="External"/><Relationship Id="rId28" Type="http://schemas.openxmlformats.org/officeDocument/2006/relationships/hyperlink" Target="https://www.sevilla.org/ConsultasWeb/Consulta.aspx?IdConsulta=DOC_ACFOR&amp;Valores=CURSO_0003252_0001" TargetMode="External"/><Relationship Id="rId27" Type="http://schemas.openxmlformats.org/officeDocument/2006/relationships/hyperlink" Target="https://www.sevilla.org/servicios/economia/recursos-empresariales-empresas-emprendimiento/oferta-formativa/sesiones-sobre-digitalizacion" TargetMode="External"/><Relationship Id="rId5" Type="http://schemas.openxmlformats.org/officeDocument/2006/relationships/styles" Target="styles.xml"/><Relationship Id="rId6" Type="http://schemas.openxmlformats.org/officeDocument/2006/relationships/hyperlink" Target="https://www.sevilla.org/ConsultasWeb/docs/35a17616e448f0496387a1e1415f49988766db88.pdf" TargetMode="External"/><Relationship Id="rId29" Type="http://schemas.openxmlformats.org/officeDocument/2006/relationships/hyperlink" Target="https://www.sevilla.org/servicios/economia/recursos-empresariales-empresas-emprendimiento/oferta-formativa/sesiones-sobre-digitalizacion" TargetMode="External"/><Relationship Id="rId7" Type="http://schemas.openxmlformats.org/officeDocument/2006/relationships/hyperlink" Target="https://www.sevilla.org/servicios/economia/recursos-empresariales-empresas-emprendimiento/oferta-formativa/sesion-informativa-nociones-basicas-en-materia-de-seguridad-social" TargetMode="External"/><Relationship Id="rId8" Type="http://schemas.openxmlformats.org/officeDocument/2006/relationships/hyperlink" Target="https://www.sevilla.org/ConsultasWeb/docs/3eaabbc35888ee22209a9f67f571fdc3a9d005b4.pdf" TargetMode="External"/><Relationship Id="rId11" Type="http://schemas.openxmlformats.org/officeDocument/2006/relationships/hyperlink" Target="https://www.sevilla.org/servicios/economia/recursos-empresariales-empresas-emprendimiento/oferta-formativa/taller-de-formas-juridicas-y-tramites-de-constitucion" TargetMode="External"/><Relationship Id="rId10" Type="http://schemas.openxmlformats.org/officeDocument/2006/relationships/hyperlink" Target="https://www.sevilla.org/ConsultasWeb/docs/107d9a74668b3af73ee9a31059d9dd46383267a6.pdf" TargetMode="External"/><Relationship Id="rId13" Type="http://schemas.openxmlformats.org/officeDocument/2006/relationships/hyperlink" Target="https://www.sevilla.org/servicios/economia/recursos-empresariales-empresas-emprendimiento/oferta-formativa/sesiones-sobre-marketing" TargetMode="External"/><Relationship Id="rId12" Type="http://schemas.openxmlformats.org/officeDocument/2006/relationships/hyperlink" Target="https://www.sevilla.org/ConsultasWeb/docs/c630ac3848f5af5826730b7f8a1adecf73ded592.pdf" TargetMode="External"/><Relationship Id="rId15" Type="http://schemas.openxmlformats.org/officeDocument/2006/relationships/hyperlink" Target="https://www.sevilla.org/servicios/economia/recursos-empresariales-empresas-emprendimiento/oferta-formativa/sesiones-sobre-marketing" TargetMode="External"/><Relationship Id="rId14" Type="http://schemas.openxmlformats.org/officeDocument/2006/relationships/hyperlink" Target="https://www.sevilla.org/ConsultasWeb/docs/8aaaa25a34ed4373445cbbf7ff72b36ca2c2e994.pdf" TargetMode="External"/><Relationship Id="rId17" Type="http://schemas.openxmlformats.org/officeDocument/2006/relationships/hyperlink" Target="https://www.sevilla.org/servicios/economia/recursos-empresariales-empresas-emprendimiento/oferta-formativa/sesiones-sobre-marketing" TargetMode="External"/><Relationship Id="rId16" Type="http://schemas.openxmlformats.org/officeDocument/2006/relationships/hyperlink" Target="https://www.sevilla.org/ConsultasWeb/docs/81a2e35509124de52766057662e9c5f29ba3c81e.pdf" TargetMode="External"/><Relationship Id="rId19" Type="http://schemas.openxmlformats.org/officeDocument/2006/relationships/hyperlink" Target="https://www.sevilla.org/servicios/economia/recursos-empresariales-empresas-emprendimiento/oferta-formativa/sesiones-sobre-marketing" TargetMode="External"/><Relationship Id="rId18" Type="http://schemas.openxmlformats.org/officeDocument/2006/relationships/hyperlink" Target="https://www.sevilla.org/ConsultasWeb/docs/e17a2414a74229415fcea17f2eb4627d690836d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